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CF" w:rsidRDefault="00433FCF" w:rsidP="00433FCF">
      <w:pPr>
        <w:jc w:val="center"/>
        <w:outlineLvl w:val="5"/>
        <w:rPr>
          <w:rFonts w:ascii="Garamond" w:hAnsi="Garamond" w:cs="Arial"/>
          <w:b/>
          <w:iCs/>
        </w:rPr>
      </w:pPr>
    </w:p>
    <w:p w:rsidR="0073050B" w:rsidRDefault="00433FCF" w:rsidP="00433FCF">
      <w:pPr>
        <w:jc w:val="center"/>
        <w:outlineLvl w:val="5"/>
        <w:rPr>
          <w:rFonts w:ascii="Garamond" w:hAnsi="Garamond" w:cs="Arial"/>
          <w:b/>
          <w:iCs/>
          <w:sz w:val="28"/>
          <w:szCs w:val="28"/>
        </w:rPr>
      </w:pPr>
      <w:r>
        <w:rPr>
          <w:rFonts w:ascii="Garamond" w:hAnsi="Garamond" w:cs="Arial"/>
          <w:b/>
          <w:iCs/>
          <w:sz w:val="28"/>
          <w:szCs w:val="28"/>
        </w:rPr>
        <w:t xml:space="preserve">SANDALS RESORTS </w:t>
      </w:r>
      <w:r w:rsidR="0073050B">
        <w:rPr>
          <w:rFonts w:ascii="Garamond" w:hAnsi="Garamond" w:cs="Arial"/>
          <w:b/>
          <w:iCs/>
          <w:sz w:val="28"/>
          <w:szCs w:val="28"/>
        </w:rPr>
        <w:t>ANNOUNCES ‘SOON TO MOON’</w:t>
      </w:r>
    </w:p>
    <w:p w:rsidR="0073050B" w:rsidRDefault="00C11E7E" w:rsidP="00433FCF">
      <w:pPr>
        <w:jc w:val="center"/>
        <w:outlineLvl w:val="5"/>
        <w:rPr>
          <w:rFonts w:ascii="Garamond" w:hAnsi="Garamond" w:cs="Arial"/>
          <w:b/>
          <w:iCs/>
          <w:sz w:val="28"/>
          <w:szCs w:val="28"/>
        </w:rPr>
      </w:pPr>
      <w:r>
        <w:rPr>
          <w:rFonts w:ascii="Garamond" w:hAnsi="Garamond" w:cs="Arial"/>
          <w:b/>
          <w:iCs/>
          <w:sz w:val="28"/>
          <w:szCs w:val="28"/>
        </w:rPr>
        <w:t xml:space="preserve">ENGAGEMENT CONCIERGE </w:t>
      </w:r>
      <w:r w:rsidR="003D37CE">
        <w:rPr>
          <w:rFonts w:ascii="Garamond" w:hAnsi="Garamond" w:cs="Arial"/>
          <w:b/>
          <w:iCs/>
          <w:sz w:val="28"/>
          <w:szCs w:val="28"/>
        </w:rPr>
        <w:t xml:space="preserve">SERVICE </w:t>
      </w:r>
    </w:p>
    <w:p w:rsidR="002D5C61" w:rsidRDefault="00433FCF" w:rsidP="00433FCF">
      <w:pPr>
        <w:jc w:val="center"/>
        <w:outlineLvl w:val="5"/>
        <w:rPr>
          <w:rFonts w:ascii="Garamond" w:hAnsi="Garamond" w:cs="Arial"/>
          <w:b/>
          <w:bCs/>
          <w:i/>
          <w:iCs/>
        </w:rPr>
      </w:pPr>
      <w:r w:rsidRPr="00C02EE9">
        <w:rPr>
          <w:rFonts w:ascii="Garamond" w:hAnsi="Garamond" w:cs="Arial"/>
          <w:b/>
          <w:bCs/>
          <w:iCs/>
        </w:rPr>
        <w:t xml:space="preserve">~ </w:t>
      </w:r>
      <w:r w:rsidR="00C11E7E">
        <w:rPr>
          <w:rFonts w:ascii="Garamond" w:hAnsi="Garamond" w:cs="Arial"/>
          <w:b/>
          <w:bCs/>
          <w:i/>
          <w:iCs/>
        </w:rPr>
        <w:t xml:space="preserve">Engagement Season Kicks Off with </w:t>
      </w:r>
      <w:r w:rsidR="0073050B">
        <w:rPr>
          <w:rFonts w:ascii="Garamond" w:hAnsi="Garamond" w:cs="Arial"/>
          <w:b/>
          <w:bCs/>
          <w:i/>
          <w:iCs/>
        </w:rPr>
        <w:t xml:space="preserve">Second Annual </w:t>
      </w:r>
    </w:p>
    <w:p w:rsidR="00433FCF" w:rsidRPr="00C02EE9" w:rsidRDefault="0073050B" w:rsidP="00433FCF">
      <w:pPr>
        <w:jc w:val="center"/>
        <w:outlineLvl w:val="5"/>
        <w:rPr>
          <w:rFonts w:ascii="Garamond" w:hAnsi="Garamond" w:cs="Arial"/>
          <w:b/>
          <w:bCs/>
          <w:iCs/>
        </w:rPr>
      </w:pPr>
      <w:r>
        <w:rPr>
          <w:rFonts w:ascii="Garamond" w:hAnsi="Garamond" w:cs="Arial"/>
          <w:b/>
          <w:bCs/>
          <w:i/>
          <w:iCs/>
        </w:rPr>
        <w:t>12 Days to Engaged Sweepstakes</w:t>
      </w:r>
      <w:r w:rsidR="00D57FF2">
        <w:rPr>
          <w:rFonts w:ascii="Garamond" w:hAnsi="Garamond" w:cs="Arial"/>
          <w:b/>
          <w:bCs/>
          <w:i/>
          <w:iCs/>
        </w:rPr>
        <w:t xml:space="preserve"> </w:t>
      </w:r>
      <w:r w:rsidR="00433FCF" w:rsidRPr="00C02EE9">
        <w:rPr>
          <w:rFonts w:ascii="Garamond" w:hAnsi="Garamond" w:cs="Arial"/>
          <w:b/>
          <w:bCs/>
          <w:iCs/>
        </w:rPr>
        <w:t>~</w:t>
      </w:r>
    </w:p>
    <w:p w:rsidR="00433FCF" w:rsidRDefault="00433FCF" w:rsidP="00433FCF">
      <w:pPr>
        <w:rPr>
          <w:rFonts w:ascii="Garamond" w:hAnsi="Garamond"/>
          <w:u w:val="single"/>
        </w:rPr>
      </w:pPr>
    </w:p>
    <w:p w:rsidR="00D258DE" w:rsidRDefault="00801674" w:rsidP="004E00D4">
      <w:pPr>
        <w:jc w:val="both"/>
        <w:rPr>
          <w:rFonts w:ascii="Garamond" w:hAnsi="Garamond"/>
        </w:rPr>
      </w:pPr>
      <w:r>
        <w:rPr>
          <w:rFonts w:ascii="Garamond" w:hAnsi="Garamond"/>
          <w:b/>
        </w:rPr>
        <w:t>MIAMI</w:t>
      </w:r>
      <w:r w:rsidR="00433FCF" w:rsidRPr="0004709F">
        <w:rPr>
          <w:rFonts w:ascii="Garamond" w:hAnsi="Garamond"/>
        </w:rPr>
        <w:t xml:space="preserve"> – December </w:t>
      </w:r>
      <w:r w:rsidR="00C33A63">
        <w:rPr>
          <w:rFonts w:ascii="Garamond" w:hAnsi="Garamond"/>
        </w:rPr>
        <w:t>13</w:t>
      </w:r>
      <w:r w:rsidR="00433FCF" w:rsidRPr="0004709F">
        <w:rPr>
          <w:rFonts w:ascii="Garamond" w:hAnsi="Garamond"/>
        </w:rPr>
        <w:t xml:space="preserve">, 2013 – </w:t>
      </w:r>
      <w:r w:rsidR="0004709F" w:rsidRPr="0004709F">
        <w:rPr>
          <w:rFonts w:ascii="Garamond" w:hAnsi="Garamond"/>
        </w:rPr>
        <w:t>According to a survey by</w:t>
      </w:r>
      <w:r w:rsidR="0004709F">
        <w:rPr>
          <w:rFonts w:ascii="Garamond" w:hAnsi="Garamond"/>
        </w:rPr>
        <w:t xml:space="preserve"> premier wedding publication</w:t>
      </w:r>
      <w:r w:rsidR="0004709F" w:rsidRPr="0004709F">
        <w:rPr>
          <w:rFonts w:ascii="Garamond" w:hAnsi="Garamond"/>
        </w:rPr>
        <w:t xml:space="preserve"> </w:t>
      </w:r>
      <w:r w:rsidR="0004709F" w:rsidRPr="0004709F">
        <w:rPr>
          <w:rFonts w:ascii="Garamond" w:hAnsi="Garamond"/>
          <w:i/>
        </w:rPr>
        <w:t>The Knot</w:t>
      </w:r>
      <w:r w:rsidR="00C85205" w:rsidRPr="00D449AA">
        <w:rPr>
          <w:rFonts w:ascii="Garamond" w:hAnsi="Garamond"/>
          <w:sz w:val="22"/>
          <w:szCs w:val="20"/>
          <w:vertAlign w:val="superscript"/>
        </w:rPr>
        <w:t>*</w:t>
      </w:r>
      <w:r w:rsidR="0004709F" w:rsidRPr="0004709F">
        <w:rPr>
          <w:rFonts w:ascii="Garamond" w:hAnsi="Garamond"/>
        </w:rPr>
        <w:t>, Dece</w:t>
      </w:r>
      <w:r w:rsidR="004E00D4">
        <w:rPr>
          <w:rFonts w:ascii="Garamond" w:hAnsi="Garamond"/>
        </w:rPr>
        <w:t>mber is the most popular month</w:t>
      </w:r>
      <w:r w:rsidR="0004709F" w:rsidRPr="0004709F">
        <w:rPr>
          <w:rFonts w:ascii="Garamond" w:hAnsi="Garamond"/>
        </w:rPr>
        <w:t xml:space="preserve"> to get engaged</w:t>
      </w:r>
      <w:r w:rsidR="004E00D4">
        <w:rPr>
          <w:rFonts w:ascii="Garamond" w:hAnsi="Garamond"/>
        </w:rPr>
        <w:t xml:space="preserve">, and Sandals Resorts is helping couples do just that with the new ‘Soon to Moon’ engagement concierge </w:t>
      </w:r>
      <w:r w:rsidR="003D37CE">
        <w:rPr>
          <w:rFonts w:ascii="Garamond" w:hAnsi="Garamond"/>
        </w:rPr>
        <w:t>service</w:t>
      </w:r>
      <w:r w:rsidR="004E00D4">
        <w:rPr>
          <w:rFonts w:ascii="Garamond" w:hAnsi="Garamond"/>
        </w:rPr>
        <w:t xml:space="preserve">. </w:t>
      </w:r>
      <w:r w:rsidR="00D258DE">
        <w:rPr>
          <w:rFonts w:ascii="Garamond" w:hAnsi="Garamond"/>
        </w:rPr>
        <w:t xml:space="preserve">As a </w:t>
      </w:r>
      <w:r w:rsidR="004E00D4">
        <w:rPr>
          <w:rFonts w:ascii="Garamond" w:hAnsi="Garamond"/>
        </w:rPr>
        <w:t>known expert in destination weddings, honeymoons, and WeddingMoons</w:t>
      </w:r>
      <w:r w:rsidR="004E00D4" w:rsidRPr="0004709F">
        <w:rPr>
          <w:rFonts w:ascii="Garamond" w:hAnsi="Garamond"/>
        </w:rPr>
        <w:t>®</w:t>
      </w:r>
      <w:r w:rsidR="004E00D4">
        <w:rPr>
          <w:rFonts w:ascii="Garamond" w:hAnsi="Garamond"/>
        </w:rPr>
        <w:t xml:space="preserve">, </w:t>
      </w:r>
      <w:r w:rsidR="00D258DE">
        <w:rPr>
          <w:rFonts w:ascii="Garamond" w:hAnsi="Garamond"/>
        </w:rPr>
        <w:t xml:space="preserve">Sandals Resorts is thrilled to offer </w:t>
      </w:r>
      <w:r w:rsidR="002F3D22">
        <w:rPr>
          <w:rFonts w:ascii="Garamond" w:hAnsi="Garamond"/>
        </w:rPr>
        <w:t xml:space="preserve">a service that helps couples </w:t>
      </w:r>
      <w:r w:rsidR="00EB02EE">
        <w:rPr>
          <w:rFonts w:ascii="Garamond" w:hAnsi="Garamond"/>
        </w:rPr>
        <w:t xml:space="preserve">customize </w:t>
      </w:r>
      <w:r w:rsidR="002F3D22">
        <w:rPr>
          <w:rFonts w:ascii="Garamond" w:hAnsi="Garamond"/>
        </w:rPr>
        <w:t xml:space="preserve">the special moment </w:t>
      </w:r>
      <w:r w:rsidR="004E6342">
        <w:rPr>
          <w:rFonts w:ascii="Garamond" w:hAnsi="Garamond"/>
        </w:rPr>
        <w:t xml:space="preserve">that </w:t>
      </w:r>
      <w:r w:rsidR="002F3D22">
        <w:rPr>
          <w:rFonts w:ascii="Garamond" w:hAnsi="Garamond"/>
        </w:rPr>
        <w:t>begin</w:t>
      </w:r>
      <w:r w:rsidR="004E6342">
        <w:rPr>
          <w:rFonts w:ascii="Garamond" w:hAnsi="Garamond"/>
        </w:rPr>
        <w:t xml:space="preserve">s the journey </w:t>
      </w:r>
      <w:r w:rsidR="008C79B8">
        <w:rPr>
          <w:rFonts w:ascii="Garamond" w:hAnsi="Garamond"/>
        </w:rPr>
        <w:t xml:space="preserve">to marriage. Additionally, to help launch </w:t>
      </w:r>
      <w:r w:rsidR="003D37CE">
        <w:rPr>
          <w:rFonts w:ascii="Garamond" w:hAnsi="Garamond"/>
        </w:rPr>
        <w:t>Soon to Moon</w:t>
      </w:r>
      <w:r w:rsidR="008C79B8">
        <w:rPr>
          <w:rFonts w:ascii="Garamond" w:hAnsi="Garamond"/>
        </w:rPr>
        <w:t xml:space="preserve">, Sandals Resorts will be bringing back </w:t>
      </w:r>
      <w:r w:rsidR="006F04BB">
        <w:rPr>
          <w:rFonts w:ascii="Garamond" w:hAnsi="Garamond"/>
        </w:rPr>
        <w:t>the</w:t>
      </w:r>
      <w:r w:rsidR="008C79B8">
        <w:rPr>
          <w:rFonts w:ascii="Garamond" w:hAnsi="Garamond"/>
        </w:rPr>
        <w:t xml:space="preserve"> popular ‘12 Days to Engaged’ sweepstakes, giving brides</w:t>
      </w:r>
      <w:r w:rsidR="003D37CE">
        <w:rPr>
          <w:rFonts w:ascii="Garamond" w:hAnsi="Garamond"/>
        </w:rPr>
        <w:t xml:space="preserve"> and grooms</w:t>
      </w:r>
      <w:r w:rsidR="008C79B8">
        <w:rPr>
          <w:rFonts w:ascii="Garamond" w:hAnsi="Garamond"/>
        </w:rPr>
        <w:t xml:space="preserve">-to-be the chance to win exciting prizes, including a </w:t>
      </w:r>
      <w:r w:rsidR="00351CA2" w:rsidRPr="0004709F">
        <w:rPr>
          <w:rFonts w:ascii="Garamond" w:hAnsi="Garamond"/>
        </w:rPr>
        <w:t xml:space="preserve">6-day, 5-night Luxury Included® </w:t>
      </w:r>
      <w:r w:rsidR="008C79B8">
        <w:rPr>
          <w:rFonts w:ascii="Garamond" w:hAnsi="Garamond"/>
        </w:rPr>
        <w:t>WeddingMoon</w:t>
      </w:r>
      <w:r w:rsidR="008C79B8" w:rsidRPr="0004709F">
        <w:rPr>
          <w:rFonts w:ascii="Garamond" w:hAnsi="Garamond"/>
        </w:rPr>
        <w:t>®</w:t>
      </w:r>
      <w:r w:rsidR="008C79B8">
        <w:rPr>
          <w:rFonts w:ascii="Garamond" w:hAnsi="Garamond"/>
        </w:rPr>
        <w:t>.</w:t>
      </w:r>
    </w:p>
    <w:p w:rsidR="00351CA2" w:rsidRDefault="00351CA2" w:rsidP="0004709F">
      <w:pPr>
        <w:jc w:val="both"/>
        <w:rPr>
          <w:rFonts w:ascii="Garamond" w:hAnsi="Garamond"/>
        </w:rPr>
      </w:pPr>
    </w:p>
    <w:p w:rsidR="004970A3" w:rsidRPr="00107260" w:rsidRDefault="008C79B8" w:rsidP="00107260">
      <w:pPr>
        <w:rPr>
          <w:rFonts w:ascii="Garamond" w:hAnsi="Garamond"/>
          <w:color w:val="FF0000"/>
        </w:rPr>
      </w:pPr>
      <w:r>
        <w:rPr>
          <w:rFonts w:ascii="Garamond" w:hAnsi="Garamond"/>
        </w:rPr>
        <w:t xml:space="preserve">As the unofficial </w:t>
      </w:r>
      <w:r w:rsidR="00EF65E0">
        <w:rPr>
          <w:rFonts w:ascii="Garamond" w:hAnsi="Garamond"/>
        </w:rPr>
        <w:t>start</w:t>
      </w:r>
      <w:r w:rsidR="007B357D">
        <w:rPr>
          <w:rFonts w:ascii="Garamond" w:hAnsi="Garamond"/>
        </w:rPr>
        <w:t xml:space="preserve"> to</w:t>
      </w:r>
      <w:r w:rsidR="00EF65E0">
        <w:rPr>
          <w:rFonts w:ascii="Garamond" w:hAnsi="Garamond"/>
        </w:rPr>
        <w:t xml:space="preserve"> engagement season</w:t>
      </w:r>
      <w:r w:rsidR="00EB02EE">
        <w:rPr>
          <w:rFonts w:ascii="Garamond" w:hAnsi="Garamond"/>
        </w:rPr>
        <w:t xml:space="preserve"> </w:t>
      </w:r>
      <w:r w:rsidR="006F04BB">
        <w:rPr>
          <w:rFonts w:ascii="Garamond" w:hAnsi="Garamond"/>
        </w:rPr>
        <w:t>kicks off</w:t>
      </w:r>
      <w:r w:rsidR="00EF65E0">
        <w:rPr>
          <w:rFonts w:ascii="Garamond" w:hAnsi="Garamond"/>
        </w:rPr>
        <w:t xml:space="preserve">, Sandals Resorts is making it easier than ever </w:t>
      </w:r>
      <w:r w:rsidR="00EB02EE">
        <w:rPr>
          <w:rFonts w:ascii="Garamond" w:hAnsi="Garamond"/>
        </w:rPr>
        <w:t xml:space="preserve">to turn a </w:t>
      </w:r>
      <w:r w:rsidR="00C614FF">
        <w:rPr>
          <w:rFonts w:ascii="Garamond" w:hAnsi="Garamond"/>
        </w:rPr>
        <w:t xml:space="preserve">Caribbean </w:t>
      </w:r>
      <w:r w:rsidR="00EB02EE">
        <w:rPr>
          <w:rFonts w:ascii="Garamond" w:hAnsi="Garamond"/>
        </w:rPr>
        <w:t xml:space="preserve">vacation into </w:t>
      </w:r>
      <w:r w:rsidR="00C614FF">
        <w:rPr>
          <w:rFonts w:ascii="Garamond" w:hAnsi="Garamond"/>
        </w:rPr>
        <w:t xml:space="preserve">a very special </w:t>
      </w:r>
      <w:proofErr w:type="spellStart"/>
      <w:r w:rsidR="00C614FF" w:rsidRPr="00C614FF">
        <w:rPr>
          <w:rFonts w:ascii="Garamond" w:hAnsi="Garamond"/>
          <w:i/>
        </w:rPr>
        <w:t>engagementcation</w:t>
      </w:r>
      <w:proofErr w:type="spellEnd"/>
      <w:r w:rsidR="00C614FF">
        <w:rPr>
          <w:rFonts w:ascii="Garamond" w:hAnsi="Garamond"/>
        </w:rPr>
        <w:t>.</w:t>
      </w:r>
      <w:r w:rsidR="00EF65E0">
        <w:rPr>
          <w:rFonts w:ascii="Garamond" w:hAnsi="Garamond"/>
        </w:rPr>
        <w:t xml:space="preserve"> The Soon to Moon </w:t>
      </w:r>
      <w:r w:rsidR="003D37CE">
        <w:rPr>
          <w:rFonts w:ascii="Garamond" w:hAnsi="Garamond"/>
        </w:rPr>
        <w:t>service</w:t>
      </w:r>
      <w:r w:rsidR="00EF65E0">
        <w:rPr>
          <w:rFonts w:ascii="Garamond" w:hAnsi="Garamond"/>
        </w:rPr>
        <w:t xml:space="preserve"> offers </w:t>
      </w:r>
      <w:r w:rsidR="00EB02EE">
        <w:rPr>
          <w:rFonts w:ascii="Garamond" w:hAnsi="Garamond"/>
        </w:rPr>
        <w:t>the assistance of a concierge, who will help</w:t>
      </w:r>
      <w:r w:rsidR="00EF65E0">
        <w:rPr>
          <w:rFonts w:ascii="Garamond" w:hAnsi="Garamond"/>
        </w:rPr>
        <w:t xml:space="preserve"> couples bring their wildest proposal dreams to life. No request is too big or too small when it comes to setting the perfect scene for popping the question. From setting up a picnic lunch on a private island in Exuma,</w:t>
      </w:r>
      <w:r w:rsidR="00DD4B8A">
        <w:rPr>
          <w:rFonts w:ascii="Garamond" w:hAnsi="Garamond"/>
        </w:rPr>
        <w:t xml:space="preserve"> to carving “Will You Marry Me?” into the sands of Negril’s famed Seven-Mile </w:t>
      </w:r>
      <w:r w:rsidR="0039688D">
        <w:rPr>
          <w:rFonts w:ascii="Garamond" w:hAnsi="Garamond"/>
        </w:rPr>
        <w:t>B</w:t>
      </w:r>
      <w:r w:rsidR="00DD4B8A">
        <w:rPr>
          <w:rFonts w:ascii="Garamond" w:hAnsi="Garamond"/>
        </w:rPr>
        <w:t xml:space="preserve">each, </w:t>
      </w:r>
      <w:r w:rsidR="00F13233">
        <w:rPr>
          <w:rFonts w:ascii="Garamond" w:hAnsi="Garamond"/>
        </w:rPr>
        <w:t xml:space="preserve">the Soon to Moon concierges will ensure </w:t>
      </w:r>
      <w:r w:rsidR="00DD4B8A">
        <w:rPr>
          <w:rFonts w:ascii="Garamond" w:hAnsi="Garamond"/>
        </w:rPr>
        <w:t>all proposal requests are fulfil</w:t>
      </w:r>
      <w:r w:rsidR="00D57FF2">
        <w:rPr>
          <w:rFonts w:ascii="Garamond" w:hAnsi="Garamond"/>
        </w:rPr>
        <w:t xml:space="preserve">led and expectations exceeded. </w:t>
      </w:r>
      <w:r w:rsidR="00D57FF2" w:rsidRPr="00801674">
        <w:rPr>
          <w:rFonts w:ascii="Garamond" w:hAnsi="Garamond"/>
        </w:rPr>
        <w:t>Soon to Moon</w:t>
      </w:r>
      <w:r w:rsidR="00DD4B8A" w:rsidRPr="00801674">
        <w:rPr>
          <w:rFonts w:ascii="Garamond" w:hAnsi="Garamond"/>
        </w:rPr>
        <w:t xml:space="preserve"> is an extension of the popular</w:t>
      </w:r>
      <w:r w:rsidR="00DD4B8A" w:rsidRPr="00801674">
        <w:rPr>
          <w:rFonts w:ascii="Garamond" w:hAnsi="Garamond" w:cs="Arial"/>
        </w:rPr>
        <w:t xml:space="preserve"> </w:t>
      </w:r>
      <w:r w:rsidR="00801674" w:rsidRPr="00801674">
        <w:rPr>
          <w:rFonts w:ascii="Garamond" w:hAnsi="Garamond"/>
        </w:rPr>
        <w:t xml:space="preserve">WeddingMoon® </w:t>
      </w:r>
      <w:r w:rsidR="004126C2">
        <w:rPr>
          <w:rFonts w:ascii="Garamond" w:hAnsi="Garamond"/>
        </w:rPr>
        <w:t>program</w:t>
      </w:r>
      <w:r w:rsidR="00DD4B8A" w:rsidRPr="00801674">
        <w:rPr>
          <w:rFonts w:ascii="Garamond" w:hAnsi="Garamond"/>
        </w:rPr>
        <w:t>, and is</w:t>
      </w:r>
      <w:r w:rsidR="003D37CE">
        <w:rPr>
          <w:rFonts w:ascii="Garamond" w:hAnsi="Garamond"/>
        </w:rPr>
        <w:t xml:space="preserve"> </w:t>
      </w:r>
      <w:r w:rsidR="00A23003">
        <w:rPr>
          <w:rFonts w:ascii="Garamond" w:hAnsi="Garamond"/>
        </w:rPr>
        <w:t>complimentary for Sandals Resorts guests.</w:t>
      </w:r>
    </w:p>
    <w:p w:rsidR="00EB02EE" w:rsidRDefault="00EB02EE" w:rsidP="0004709F">
      <w:pPr>
        <w:jc w:val="both"/>
        <w:rPr>
          <w:rFonts w:ascii="Garamond" w:hAnsi="Garamond"/>
        </w:rPr>
      </w:pPr>
    </w:p>
    <w:p w:rsidR="00EB02EE" w:rsidRDefault="00A23003" w:rsidP="0004709F">
      <w:pPr>
        <w:jc w:val="both"/>
        <w:rPr>
          <w:rFonts w:ascii="Garamond" w:hAnsi="Garamond"/>
        </w:rPr>
      </w:pPr>
      <w:r>
        <w:rPr>
          <w:rFonts w:ascii="Garamond" w:hAnsi="Garamond"/>
        </w:rPr>
        <w:t xml:space="preserve">“At Sandals Resorts we don’t believe in cookie cutter romance. No two couples are the same, which is why we offer our guests the opportunity to fully customize their experiences, from the engagement to the wedding,” </w:t>
      </w:r>
      <w:r w:rsidR="004F0C5E">
        <w:rPr>
          <w:rFonts w:ascii="Garamond" w:hAnsi="Garamond"/>
        </w:rPr>
        <w:t>says Marsha-Ann Brown, director of Romance for Sandals Resorts, the Caribbean’s leading Luxury Included</w:t>
      </w:r>
      <w:r w:rsidR="004F0C5E" w:rsidRPr="0004709F">
        <w:rPr>
          <w:rFonts w:ascii="Garamond" w:hAnsi="Garamond"/>
        </w:rPr>
        <w:t>®</w:t>
      </w:r>
      <w:r w:rsidR="004F0C5E">
        <w:rPr>
          <w:rFonts w:ascii="Garamond" w:hAnsi="Garamond"/>
        </w:rPr>
        <w:t xml:space="preserve"> resort company for couples in love.</w:t>
      </w:r>
      <w:r w:rsidR="00293261">
        <w:rPr>
          <w:rFonts w:ascii="Garamond" w:hAnsi="Garamond"/>
        </w:rPr>
        <w:t xml:space="preserve"> “</w:t>
      </w:r>
      <w:r>
        <w:rPr>
          <w:rFonts w:ascii="Garamond" w:hAnsi="Garamond"/>
        </w:rPr>
        <w:t>Whether it’s</w:t>
      </w:r>
      <w:r w:rsidR="00293261">
        <w:rPr>
          <w:rFonts w:ascii="Garamond" w:hAnsi="Garamond"/>
        </w:rPr>
        <w:t xml:space="preserve"> a more traditional beachfront proposal, </w:t>
      </w:r>
      <w:r>
        <w:rPr>
          <w:rFonts w:ascii="Garamond" w:hAnsi="Garamond"/>
        </w:rPr>
        <w:t xml:space="preserve">a high-flying </w:t>
      </w:r>
      <w:r w:rsidR="00293261">
        <w:rPr>
          <w:rFonts w:ascii="Garamond" w:hAnsi="Garamond"/>
        </w:rPr>
        <w:t>zip-linin</w:t>
      </w:r>
      <w:r>
        <w:rPr>
          <w:rFonts w:ascii="Garamond" w:hAnsi="Garamond"/>
        </w:rPr>
        <w:t xml:space="preserve">g tour, or </w:t>
      </w:r>
      <w:r w:rsidR="00ED064F">
        <w:rPr>
          <w:rFonts w:ascii="Garamond" w:hAnsi="Garamond"/>
        </w:rPr>
        <w:t xml:space="preserve">an exciting </w:t>
      </w:r>
      <w:r>
        <w:rPr>
          <w:rFonts w:ascii="Garamond" w:hAnsi="Garamond"/>
        </w:rPr>
        <w:t xml:space="preserve">snorkeling excursion, </w:t>
      </w:r>
      <w:r w:rsidR="00AC4620">
        <w:rPr>
          <w:rFonts w:ascii="Garamond" w:hAnsi="Garamond"/>
        </w:rPr>
        <w:t>our Soon to Moon</w:t>
      </w:r>
      <w:r w:rsidR="00293261">
        <w:rPr>
          <w:rFonts w:ascii="Garamond" w:hAnsi="Garamond"/>
        </w:rPr>
        <w:t xml:space="preserve"> concierges will guarantee a memorable proposal with minimal effort on the part of our guests.</w:t>
      </w:r>
      <w:r w:rsidR="007B357D">
        <w:rPr>
          <w:rFonts w:ascii="Garamond" w:hAnsi="Garamond"/>
        </w:rPr>
        <w:t>”</w:t>
      </w:r>
    </w:p>
    <w:p w:rsidR="00F13233" w:rsidRDefault="00F13233" w:rsidP="0004709F">
      <w:pPr>
        <w:jc w:val="both"/>
        <w:rPr>
          <w:rFonts w:ascii="Garamond" w:hAnsi="Garamond"/>
        </w:rPr>
      </w:pPr>
    </w:p>
    <w:p w:rsidR="0004709F" w:rsidRPr="00C33A63" w:rsidRDefault="00D449AA" w:rsidP="0004709F">
      <w:pPr>
        <w:jc w:val="both"/>
        <w:rPr>
          <w:rStyle w:val="Hyperlink"/>
          <w:rFonts w:ascii="Garamond" w:hAnsi="Garamond"/>
          <w:color w:val="auto"/>
          <w:u w:val="none"/>
        </w:rPr>
      </w:pPr>
      <w:r>
        <w:rPr>
          <w:rFonts w:ascii="Garamond" w:hAnsi="Garamond"/>
        </w:rPr>
        <w:t>As any</w:t>
      </w:r>
      <w:r w:rsidR="0004709F" w:rsidRPr="0004709F">
        <w:rPr>
          <w:rFonts w:ascii="Garamond" w:hAnsi="Garamond"/>
        </w:rPr>
        <w:t xml:space="preserve"> “Love Actually</w:t>
      </w:r>
      <w:r>
        <w:rPr>
          <w:rFonts w:ascii="Garamond" w:hAnsi="Garamond"/>
        </w:rPr>
        <w:t>” f</w:t>
      </w:r>
      <w:r w:rsidR="0004709F" w:rsidRPr="0004709F">
        <w:rPr>
          <w:rFonts w:ascii="Garamond" w:hAnsi="Garamond"/>
        </w:rPr>
        <w:t xml:space="preserve">an </w:t>
      </w:r>
      <w:r>
        <w:rPr>
          <w:rFonts w:ascii="Garamond" w:hAnsi="Garamond"/>
        </w:rPr>
        <w:t xml:space="preserve">can </w:t>
      </w:r>
      <w:r w:rsidR="0004709F" w:rsidRPr="0004709F">
        <w:rPr>
          <w:rFonts w:ascii="Garamond" w:hAnsi="Garamond"/>
        </w:rPr>
        <w:t>confirm</w:t>
      </w:r>
      <w:r>
        <w:rPr>
          <w:rFonts w:ascii="Garamond" w:hAnsi="Garamond"/>
        </w:rPr>
        <w:t xml:space="preserve">, </w:t>
      </w:r>
      <w:r w:rsidR="0004709F" w:rsidRPr="0004709F">
        <w:rPr>
          <w:rFonts w:ascii="Garamond" w:hAnsi="Garamond"/>
        </w:rPr>
        <w:t xml:space="preserve">the holiday season and romance go hand-in-hand, which makes it no surprise that Christmas Eve is one of the most popular days </w:t>
      </w:r>
      <w:r w:rsidR="00220133">
        <w:rPr>
          <w:rFonts w:ascii="Garamond" w:hAnsi="Garamond"/>
        </w:rPr>
        <w:t>to pop</w:t>
      </w:r>
      <w:r w:rsidR="0004709F" w:rsidRPr="0004709F">
        <w:rPr>
          <w:rFonts w:ascii="Garamond" w:hAnsi="Garamond"/>
        </w:rPr>
        <w:t xml:space="preserve"> the question. To celebrate the </w:t>
      </w:r>
      <w:r w:rsidR="00EF65E0">
        <w:rPr>
          <w:rFonts w:ascii="Garamond" w:hAnsi="Garamond"/>
        </w:rPr>
        <w:t>season of proposals</w:t>
      </w:r>
      <w:r w:rsidR="00235B77">
        <w:rPr>
          <w:rFonts w:ascii="Garamond" w:hAnsi="Garamond"/>
        </w:rPr>
        <w:t xml:space="preserve"> and to help launch Soon to Moon</w:t>
      </w:r>
      <w:r w:rsidR="0004709F" w:rsidRPr="0004709F">
        <w:rPr>
          <w:rFonts w:ascii="Garamond" w:hAnsi="Garamond"/>
        </w:rPr>
        <w:t xml:space="preserve">, Sandals Resorts is </w:t>
      </w:r>
      <w:r w:rsidR="00235B77">
        <w:rPr>
          <w:rFonts w:ascii="Garamond" w:hAnsi="Garamond"/>
        </w:rPr>
        <w:t>bringing back</w:t>
      </w:r>
      <w:r w:rsidR="0004709F" w:rsidRPr="0004709F">
        <w:rPr>
          <w:rFonts w:ascii="Garamond" w:hAnsi="Garamond"/>
        </w:rPr>
        <w:t xml:space="preserve"> its </w:t>
      </w:r>
      <w:r w:rsidR="00235B77">
        <w:rPr>
          <w:rFonts w:ascii="Garamond" w:hAnsi="Garamond"/>
        </w:rPr>
        <w:t>popular</w:t>
      </w:r>
      <w:r w:rsidR="0004709F" w:rsidRPr="0004709F">
        <w:rPr>
          <w:rFonts w:ascii="Garamond" w:hAnsi="Garamond"/>
        </w:rPr>
        <w:t xml:space="preserve"> </w:t>
      </w:r>
      <w:r w:rsidR="0004709F">
        <w:rPr>
          <w:rFonts w:ascii="Garamond" w:hAnsi="Garamond"/>
        </w:rPr>
        <w:t>‘</w:t>
      </w:r>
      <w:r w:rsidR="0004709F" w:rsidRPr="0004709F">
        <w:rPr>
          <w:rFonts w:ascii="Garamond" w:hAnsi="Garamond"/>
        </w:rPr>
        <w:t>12 Days to Engaged</w:t>
      </w:r>
      <w:r w:rsidR="0004709F">
        <w:rPr>
          <w:rFonts w:ascii="Garamond" w:hAnsi="Garamond"/>
        </w:rPr>
        <w:t>’</w:t>
      </w:r>
      <w:r w:rsidR="0004709F" w:rsidRPr="0004709F">
        <w:rPr>
          <w:rFonts w:ascii="Garamond" w:hAnsi="Garamond"/>
        </w:rPr>
        <w:t xml:space="preserve"> sweepstakes, counting down to Christmas Eve with twelve days of giveaways. Starting Dec. 13, followers of </w:t>
      </w:r>
      <w:hyperlink r:id="rId5" w:history="1">
        <w:r w:rsidR="0004709F" w:rsidRPr="0004709F">
          <w:rPr>
            <w:rStyle w:val="Hyperlink"/>
            <w:rFonts w:ascii="Garamond" w:hAnsi="Garamond"/>
          </w:rPr>
          <w:t>@SandalsResorts</w:t>
        </w:r>
      </w:hyperlink>
      <w:r w:rsidR="0004709F" w:rsidRPr="0004709F">
        <w:rPr>
          <w:rFonts w:ascii="Garamond" w:hAnsi="Garamond"/>
        </w:rPr>
        <w:t xml:space="preserve"> and </w:t>
      </w:r>
      <w:hyperlink r:id="rId6" w:history="1">
        <w:r w:rsidR="0004709F" w:rsidRPr="0004709F">
          <w:rPr>
            <w:rStyle w:val="Hyperlink"/>
            <w:rFonts w:ascii="Garamond" w:hAnsi="Garamond"/>
          </w:rPr>
          <w:t>@WeddingMoons</w:t>
        </w:r>
      </w:hyperlink>
      <w:r w:rsidR="0004709F" w:rsidRPr="0004709F">
        <w:rPr>
          <w:rFonts w:ascii="Garamond" w:hAnsi="Garamond"/>
        </w:rPr>
        <w:t xml:space="preserve"> will be invited to answer daily questions on Twitter using the hashtag #12DaysofSandals, with a new prize being offered each day. The grand prize winner will receive a 6-day, 5-night Luxury Included® WeddingMoon® at Sandals Resorts.</w:t>
      </w:r>
      <w:r w:rsidR="003D37CE">
        <w:rPr>
          <w:rFonts w:ascii="Garamond" w:hAnsi="Garamond"/>
        </w:rPr>
        <w:t xml:space="preserve"> For more information, visit</w:t>
      </w:r>
      <w:r w:rsidR="00C33A63" w:rsidRPr="00C33A63">
        <w:t xml:space="preserve"> </w:t>
      </w:r>
      <w:hyperlink r:id="rId7" w:history="1">
        <w:r w:rsidR="00C33A63" w:rsidRPr="000F026A">
          <w:rPr>
            <w:rStyle w:val="Hyperlink"/>
            <w:rFonts w:ascii="Garamond" w:hAnsi="Garamond"/>
          </w:rPr>
          <w:t>http://www.sandals.com/twelve-days-engaged/</w:t>
        </w:r>
      </w:hyperlink>
      <w:r w:rsidR="00C33A63">
        <w:rPr>
          <w:rFonts w:ascii="Garamond" w:hAnsi="Garamond"/>
        </w:rPr>
        <w:t>.</w:t>
      </w:r>
      <w:r w:rsidR="00C33A63">
        <w:fldChar w:fldCharType="begin"/>
      </w:r>
      <w:r w:rsidR="00C33A63">
        <w:instrText xml:space="preserve"> HYPERLINK "http://www.sandals.com/twelve-days-engaged/" </w:instrText>
      </w:r>
      <w:r w:rsidR="00C33A63">
        <w:fldChar w:fldCharType="separate"/>
      </w:r>
    </w:p>
    <w:p w:rsidR="0004709F" w:rsidRDefault="00C33A63" w:rsidP="00433FCF">
      <w:pPr>
        <w:jc w:val="both"/>
        <w:rPr>
          <w:rFonts w:ascii="Garamond" w:hAnsi="Garamond" w:cs="Arial"/>
          <w:b/>
          <w:bCs/>
          <w:sz w:val="22"/>
          <w:szCs w:val="22"/>
          <w:u w:val="single"/>
        </w:rPr>
      </w:pPr>
      <w:r>
        <w:fldChar w:fldCharType="end"/>
      </w:r>
    </w:p>
    <w:p w:rsidR="00433FCF" w:rsidRDefault="00D449AA" w:rsidP="00433FCF">
      <w:pPr>
        <w:jc w:val="both"/>
        <w:rPr>
          <w:rFonts w:ascii="Garamond" w:hAnsi="Garamond"/>
          <w:sz w:val="22"/>
          <w:szCs w:val="20"/>
        </w:rPr>
      </w:pPr>
      <w:r w:rsidRPr="00D449AA">
        <w:rPr>
          <w:rFonts w:ascii="Garamond" w:hAnsi="Garamond"/>
          <w:sz w:val="22"/>
          <w:szCs w:val="20"/>
          <w:vertAlign w:val="superscript"/>
        </w:rPr>
        <w:t>*</w:t>
      </w:r>
      <w:r>
        <w:rPr>
          <w:rFonts w:ascii="Garamond" w:hAnsi="Garamond"/>
          <w:sz w:val="22"/>
          <w:szCs w:val="20"/>
        </w:rPr>
        <w:t xml:space="preserve">Source: </w:t>
      </w:r>
      <w:r w:rsidR="00F15209">
        <w:rPr>
          <w:rFonts w:ascii="Garamond" w:hAnsi="Garamond"/>
          <w:sz w:val="22"/>
          <w:szCs w:val="20"/>
        </w:rPr>
        <w:t>The Knot 2012 Real Wedding Study</w:t>
      </w:r>
    </w:p>
    <w:p w:rsidR="00F15209" w:rsidRPr="00D449AA" w:rsidRDefault="00F15209" w:rsidP="00433FCF">
      <w:pPr>
        <w:jc w:val="both"/>
        <w:rPr>
          <w:rFonts w:ascii="Garamond" w:hAnsi="Garamond" w:cs="Arial"/>
          <w:b/>
          <w:bCs/>
          <w:sz w:val="22"/>
          <w:szCs w:val="22"/>
          <w:u w:val="single"/>
        </w:rPr>
      </w:pPr>
    </w:p>
    <w:p w:rsidR="00FF752B" w:rsidRDefault="00FF752B" w:rsidP="00433FCF">
      <w:pPr>
        <w:jc w:val="both"/>
        <w:rPr>
          <w:rFonts w:ascii="Garamond" w:hAnsi="Garamond" w:cs="Arial"/>
          <w:b/>
          <w:bCs/>
          <w:sz w:val="22"/>
          <w:szCs w:val="22"/>
          <w:u w:val="single"/>
        </w:rPr>
      </w:pPr>
    </w:p>
    <w:p w:rsidR="00FF752B" w:rsidRDefault="00FF752B" w:rsidP="00433FCF">
      <w:pPr>
        <w:jc w:val="both"/>
        <w:rPr>
          <w:rFonts w:ascii="Garamond" w:hAnsi="Garamond" w:cs="Arial"/>
          <w:b/>
          <w:bCs/>
          <w:sz w:val="22"/>
          <w:szCs w:val="22"/>
          <w:u w:val="single"/>
        </w:rPr>
      </w:pPr>
    </w:p>
    <w:p w:rsidR="00433FCF" w:rsidRDefault="00433FCF" w:rsidP="00433FCF">
      <w:pPr>
        <w:jc w:val="both"/>
        <w:rPr>
          <w:rFonts w:ascii="Garamond" w:hAnsi="Garamond" w:cs="Arial"/>
          <w:b/>
          <w:bCs/>
          <w:sz w:val="22"/>
          <w:szCs w:val="22"/>
          <w:u w:val="single"/>
        </w:rPr>
      </w:pPr>
      <w:bookmarkStart w:id="0" w:name="_GoBack"/>
      <w:bookmarkEnd w:id="0"/>
      <w:r>
        <w:rPr>
          <w:rFonts w:ascii="Garamond" w:hAnsi="Garamond" w:cs="Arial"/>
          <w:b/>
          <w:bCs/>
          <w:sz w:val="22"/>
          <w:szCs w:val="22"/>
          <w:u w:val="single"/>
        </w:rPr>
        <w:lastRenderedPageBreak/>
        <w:t>Sandals Resorts:</w:t>
      </w:r>
    </w:p>
    <w:p w:rsidR="00DE267F" w:rsidRPr="00A6769D" w:rsidRDefault="00DE267F" w:rsidP="00DE267F">
      <w:pPr>
        <w:jc w:val="both"/>
        <w:rPr>
          <w:rFonts w:ascii="Garamond" w:eastAsia="MS Mincho" w:hAnsi="Garamond" w:cs="Calibri"/>
          <w:sz w:val="22"/>
          <w:szCs w:val="22"/>
        </w:rPr>
      </w:pPr>
      <w:r w:rsidRPr="00A6769D">
        <w:rPr>
          <w:rFonts w:ascii="Garamond" w:eastAsia="MS Mincho" w:hAnsi="Garamond" w:cs="Calibri"/>
          <w:sz w:val="22"/>
          <w:szCs w:val="22"/>
        </w:rPr>
        <w:t>With 1</w:t>
      </w:r>
      <w:r w:rsidR="003D37CE">
        <w:rPr>
          <w:rFonts w:ascii="Garamond" w:eastAsia="MS Mincho" w:hAnsi="Garamond" w:cs="Calibri"/>
          <w:sz w:val="22"/>
          <w:szCs w:val="22"/>
        </w:rPr>
        <w:t>5</w:t>
      </w:r>
      <w:r w:rsidRPr="00A6769D">
        <w:rPr>
          <w:rFonts w:ascii="Garamond" w:eastAsia="MS Mincho" w:hAnsi="Garamond" w:cs="Calibri"/>
          <w:sz w:val="22"/>
          <w:szCs w:val="22"/>
        </w:rPr>
        <w:t xml:space="preserve"> stunning beachfront settings, Sandals Resorts has earned a worldwide reputation for providing two people in love with the most romantic vacation experience in the Caribbean.  Sandals Resorts welcomes guests to the islands of Jamaica, Antigua, Saint Lucia, The Bahamas, Barbados and soon Grenada with a myriad of exclusive amenities from luxurious accommodations and Butler service to gourmet specialty dining and premium wines and spirits.  The award-winning Sandals Resorts is also the perfect venue for dream destination weddings, vow renewals, honeymoons, or what Sandals Resorts has coined WeddingMoons®.  For more information on Sandals Resorts Luxury Included</w:t>
      </w:r>
      <m:oMath>
        <m:r>
          <w:rPr>
            <w:rFonts w:ascii="Cambria Math" w:eastAsia="MS Mincho" w:hAnsi="Cambria Math" w:cs="Calibri"/>
            <w:sz w:val="22"/>
            <w:szCs w:val="22"/>
          </w:rPr>
          <m:t>®</m:t>
        </m:r>
      </m:oMath>
      <w:r w:rsidRPr="00A6769D">
        <w:rPr>
          <w:rFonts w:ascii="Garamond" w:eastAsia="MS Mincho" w:hAnsi="Garamond" w:cs="Calibri"/>
          <w:sz w:val="22"/>
          <w:szCs w:val="22"/>
        </w:rPr>
        <w:t xml:space="preserve"> experience, please visit </w:t>
      </w:r>
      <w:hyperlink r:id="rId8" w:history="1">
        <w:r w:rsidRPr="00A6769D">
          <w:rPr>
            <w:rFonts w:ascii="Garamond" w:eastAsia="MS Mincho" w:hAnsi="Garamond" w:cs="Calibri"/>
            <w:color w:val="0000FF"/>
            <w:sz w:val="22"/>
            <w:szCs w:val="22"/>
            <w:u w:val="single"/>
          </w:rPr>
          <w:t>www.sandals.com</w:t>
        </w:r>
      </w:hyperlink>
      <w:r w:rsidRPr="00A6769D">
        <w:rPr>
          <w:rFonts w:ascii="Garamond" w:eastAsia="MS Mincho" w:hAnsi="Garamond" w:cs="Calibri"/>
          <w:sz w:val="22"/>
          <w:szCs w:val="22"/>
        </w:rPr>
        <w:t>.</w:t>
      </w:r>
    </w:p>
    <w:p w:rsidR="00433FCF" w:rsidRDefault="00433FCF" w:rsidP="00433FCF">
      <w:pPr>
        <w:jc w:val="both"/>
        <w:rPr>
          <w:rFonts w:ascii="Garamond" w:hAnsi="Garamond" w:cs="Arial"/>
          <w:sz w:val="22"/>
          <w:szCs w:val="22"/>
        </w:rPr>
      </w:pPr>
    </w:p>
    <w:p w:rsidR="00433FCF" w:rsidRPr="00A4773F" w:rsidRDefault="00433FCF" w:rsidP="00433FCF">
      <w:pPr>
        <w:jc w:val="both"/>
        <w:rPr>
          <w:rFonts w:ascii="Garamond" w:eastAsia="Times New Roman" w:hAnsi="Garamond"/>
          <w:sz w:val="22"/>
        </w:rPr>
      </w:pPr>
      <w:r w:rsidRPr="00A4773F">
        <w:rPr>
          <w:rFonts w:ascii="Garamond" w:eastAsia="Times New Roman" w:hAnsi="Garamond"/>
          <w:sz w:val="22"/>
        </w:rPr>
        <w:t>Contacts:</w:t>
      </w:r>
    </w:p>
    <w:p w:rsidR="00433FCF" w:rsidRPr="00A4773F" w:rsidRDefault="00433FCF" w:rsidP="00433FCF">
      <w:pPr>
        <w:ind w:firstLine="720"/>
        <w:jc w:val="both"/>
        <w:rPr>
          <w:rFonts w:ascii="Garamond" w:eastAsia="Times New Roman" w:hAnsi="Garamond"/>
          <w:b/>
          <w:sz w:val="22"/>
          <w:u w:val="single"/>
        </w:rPr>
      </w:pPr>
      <w:r w:rsidRPr="00A4773F">
        <w:rPr>
          <w:rFonts w:ascii="Garamond" w:eastAsia="Times New Roman" w:hAnsi="Garamond"/>
          <w:b/>
          <w:sz w:val="22"/>
          <w:u w:val="single"/>
        </w:rPr>
        <w:t>Lou Hammond &amp; Associates</w:t>
      </w:r>
    </w:p>
    <w:p w:rsidR="00433FCF" w:rsidRPr="00A4773F" w:rsidRDefault="00433FCF" w:rsidP="00433FCF">
      <w:pPr>
        <w:ind w:left="720"/>
        <w:jc w:val="both"/>
        <w:rPr>
          <w:rFonts w:ascii="Garamond" w:eastAsia="Times New Roman" w:hAnsi="Garamond"/>
          <w:sz w:val="22"/>
        </w:rPr>
      </w:pPr>
      <w:r w:rsidRPr="00A4773F">
        <w:rPr>
          <w:rFonts w:ascii="Garamond" w:eastAsia="Times New Roman" w:hAnsi="Garamond"/>
          <w:sz w:val="22"/>
        </w:rPr>
        <w:t xml:space="preserve">Devyn Barker               </w:t>
      </w:r>
      <w:r>
        <w:rPr>
          <w:rFonts w:ascii="Garamond" w:eastAsia="Times New Roman" w:hAnsi="Garamond"/>
          <w:sz w:val="22"/>
        </w:rPr>
        <w:tab/>
      </w:r>
      <w:r>
        <w:rPr>
          <w:rFonts w:ascii="Garamond" w:eastAsia="Times New Roman" w:hAnsi="Garamond"/>
          <w:sz w:val="22"/>
        </w:rPr>
        <w:tab/>
        <w:t>Ana Zawacki</w:t>
      </w:r>
      <w:r>
        <w:rPr>
          <w:rFonts w:ascii="Garamond" w:eastAsia="Times New Roman" w:hAnsi="Garamond"/>
          <w:sz w:val="22"/>
        </w:rPr>
        <w:tab/>
      </w:r>
      <w:r>
        <w:rPr>
          <w:rFonts w:ascii="Garamond" w:eastAsia="Times New Roman" w:hAnsi="Garamond"/>
          <w:sz w:val="22"/>
        </w:rPr>
        <w:tab/>
      </w:r>
      <w:r>
        <w:rPr>
          <w:rFonts w:ascii="Garamond" w:eastAsia="Times New Roman" w:hAnsi="Garamond"/>
          <w:sz w:val="22"/>
        </w:rPr>
        <w:tab/>
        <w:t>Cathy Decker</w:t>
      </w:r>
    </w:p>
    <w:p w:rsidR="00433FCF" w:rsidRPr="00A4773F" w:rsidRDefault="00433FCF" w:rsidP="00433FCF">
      <w:pPr>
        <w:ind w:firstLine="720"/>
        <w:jc w:val="both"/>
        <w:rPr>
          <w:rFonts w:ascii="Garamond" w:eastAsia="Times New Roman" w:hAnsi="Garamond"/>
          <w:sz w:val="22"/>
        </w:rPr>
      </w:pPr>
      <w:r w:rsidRPr="00A4773F">
        <w:rPr>
          <w:rFonts w:ascii="Garamond" w:eastAsia="Times New Roman" w:hAnsi="Garamond"/>
          <w:sz w:val="22"/>
        </w:rPr>
        <w:t>212-891-0207</w:t>
      </w:r>
      <w:r>
        <w:rPr>
          <w:rFonts w:ascii="Garamond" w:eastAsia="Times New Roman" w:hAnsi="Garamond"/>
          <w:sz w:val="22"/>
        </w:rPr>
        <w:tab/>
      </w:r>
      <w:r>
        <w:rPr>
          <w:rFonts w:ascii="Garamond" w:eastAsia="Times New Roman" w:hAnsi="Garamond"/>
          <w:sz w:val="22"/>
        </w:rPr>
        <w:tab/>
      </w:r>
      <w:r>
        <w:rPr>
          <w:rFonts w:ascii="Garamond" w:eastAsia="Times New Roman" w:hAnsi="Garamond"/>
          <w:sz w:val="22"/>
        </w:rPr>
        <w:tab/>
        <w:t>212-891-0228</w:t>
      </w:r>
      <w:r>
        <w:rPr>
          <w:rFonts w:ascii="Garamond" w:eastAsia="Times New Roman" w:hAnsi="Garamond"/>
          <w:sz w:val="22"/>
        </w:rPr>
        <w:tab/>
      </w:r>
      <w:r>
        <w:rPr>
          <w:rFonts w:ascii="Garamond" w:eastAsia="Times New Roman" w:hAnsi="Garamond"/>
          <w:sz w:val="22"/>
        </w:rPr>
        <w:tab/>
      </w:r>
      <w:r>
        <w:rPr>
          <w:rFonts w:ascii="Garamond" w:eastAsia="Times New Roman" w:hAnsi="Garamond"/>
          <w:sz w:val="22"/>
        </w:rPr>
        <w:tab/>
        <w:t>212-891-0213</w:t>
      </w:r>
    </w:p>
    <w:p w:rsidR="00433FCF" w:rsidRDefault="00FF752B" w:rsidP="00433FCF">
      <w:pPr>
        <w:ind w:firstLine="720"/>
        <w:jc w:val="both"/>
        <w:rPr>
          <w:rFonts w:ascii="Garamond" w:eastAsia="Times New Roman" w:hAnsi="Garamond"/>
          <w:sz w:val="22"/>
        </w:rPr>
      </w:pPr>
      <w:hyperlink r:id="rId9" w:history="1">
        <w:r w:rsidR="00433FCF" w:rsidRPr="00CC38D3">
          <w:rPr>
            <w:rStyle w:val="Hyperlink"/>
            <w:rFonts w:ascii="Garamond" w:eastAsia="Times New Roman" w:hAnsi="Garamond"/>
            <w:sz w:val="22"/>
          </w:rPr>
          <w:t>devynb@lhammond.com</w:t>
        </w:r>
      </w:hyperlink>
      <w:r w:rsidR="00433FCF">
        <w:rPr>
          <w:rFonts w:ascii="Garamond" w:hAnsi="Garamond"/>
          <w:sz w:val="22"/>
        </w:rPr>
        <w:tab/>
      </w:r>
      <w:hyperlink r:id="rId10" w:history="1">
        <w:r w:rsidR="00433FCF" w:rsidRPr="000475C2">
          <w:rPr>
            <w:rStyle w:val="Hyperlink"/>
            <w:rFonts w:ascii="Garamond" w:hAnsi="Garamond"/>
            <w:sz w:val="22"/>
          </w:rPr>
          <w:t>anaz@lhammond.com</w:t>
        </w:r>
      </w:hyperlink>
      <w:r w:rsidR="00433FCF">
        <w:rPr>
          <w:rFonts w:ascii="Garamond" w:hAnsi="Garamond"/>
          <w:sz w:val="22"/>
        </w:rPr>
        <w:t xml:space="preserve"> </w:t>
      </w:r>
      <w:r w:rsidR="00433FCF" w:rsidRPr="00A4773F">
        <w:rPr>
          <w:rFonts w:ascii="Garamond" w:eastAsia="Times New Roman" w:hAnsi="Garamond"/>
          <w:sz w:val="22"/>
        </w:rPr>
        <w:t xml:space="preserve">        </w:t>
      </w:r>
      <w:r w:rsidR="00433FCF">
        <w:rPr>
          <w:rFonts w:ascii="Garamond" w:eastAsia="Times New Roman" w:hAnsi="Garamond"/>
          <w:sz w:val="22"/>
        </w:rPr>
        <w:tab/>
      </w:r>
      <w:hyperlink r:id="rId11" w:history="1">
        <w:r w:rsidR="00433FCF" w:rsidRPr="00CC38D3">
          <w:rPr>
            <w:rStyle w:val="Hyperlink"/>
            <w:rFonts w:ascii="Garamond" w:eastAsia="Times New Roman" w:hAnsi="Garamond"/>
            <w:sz w:val="22"/>
          </w:rPr>
          <w:t>cathyd@lhammond.com</w:t>
        </w:r>
      </w:hyperlink>
    </w:p>
    <w:p w:rsidR="00433FCF" w:rsidRDefault="00433FCF" w:rsidP="00433FCF"/>
    <w:p w:rsidR="001D1585" w:rsidRDefault="001D1585"/>
    <w:sectPr w:rsidR="001D1585" w:rsidSect="00A36DC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CF"/>
    <w:rsid w:val="0004709F"/>
    <w:rsid w:val="00107260"/>
    <w:rsid w:val="00140CD4"/>
    <w:rsid w:val="001C5F50"/>
    <w:rsid w:val="001D1585"/>
    <w:rsid w:val="00220133"/>
    <w:rsid w:val="00235B77"/>
    <w:rsid w:val="00276E5C"/>
    <w:rsid w:val="00293261"/>
    <w:rsid w:val="002D5C61"/>
    <w:rsid w:val="002F3D22"/>
    <w:rsid w:val="00305127"/>
    <w:rsid w:val="00351CA2"/>
    <w:rsid w:val="0039688D"/>
    <w:rsid w:val="003D37CE"/>
    <w:rsid w:val="004126C2"/>
    <w:rsid w:val="00433FCF"/>
    <w:rsid w:val="00440900"/>
    <w:rsid w:val="0048085E"/>
    <w:rsid w:val="004970A3"/>
    <w:rsid w:val="004E00D4"/>
    <w:rsid w:val="004E6342"/>
    <w:rsid w:val="004F0C5E"/>
    <w:rsid w:val="00530F54"/>
    <w:rsid w:val="00553239"/>
    <w:rsid w:val="005A62FC"/>
    <w:rsid w:val="005C7F8F"/>
    <w:rsid w:val="00613C50"/>
    <w:rsid w:val="00645F67"/>
    <w:rsid w:val="006B2102"/>
    <w:rsid w:val="006F04BB"/>
    <w:rsid w:val="0073050B"/>
    <w:rsid w:val="007B357D"/>
    <w:rsid w:val="00801674"/>
    <w:rsid w:val="00822104"/>
    <w:rsid w:val="0082542B"/>
    <w:rsid w:val="00883419"/>
    <w:rsid w:val="008C79B8"/>
    <w:rsid w:val="0090685C"/>
    <w:rsid w:val="0091004E"/>
    <w:rsid w:val="0093602C"/>
    <w:rsid w:val="009C6EF8"/>
    <w:rsid w:val="00A116F1"/>
    <w:rsid w:val="00A14647"/>
    <w:rsid w:val="00A23003"/>
    <w:rsid w:val="00A91C39"/>
    <w:rsid w:val="00AC4620"/>
    <w:rsid w:val="00AE4DC9"/>
    <w:rsid w:val="00C00C45"/>
    <w:rsid w:val="00C11E7E"/>
    <w:rsid w:val="00C33A63"/>
    <w:rsid w:val="00C614FF"/>
    <w:rsid w:val="00C85205"/>
    <w:rsid w:val="00CB2E9B"/>
    <w:rsid w:val="00D258DE"/>
    <w:rsid w:val="00D301AD"/>
    <w:rsid w:val="00D449AA"/>
    <w:rsid w:val="00D57FF2"/>
    <w:rsid w:val="00DA344B"/>
    <w:rsid w:val="00DA65A0"/>
    <w:rsid w:val="00DD4B8A"/>
    <w:rsid w:val="00DE267F"/>
    <w:rsid w:val="00DF230F"/>
    <w:rsid w:val="00E13D97"/>
    <w:rsid w:val="00EB02EE"/>
    <w:rsid w:val="00ED064F"/>
    <w:rsid w:val="00EF486A"/>
    <w:rsid w:val="00EF65E0"/>
    <w:rsid w:val="00F13233"/>
    <w:rsid w:val="00F15209"/>
    <w:rsid w:val="00FF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C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3FCF"/>
    <w:rPr>
      <w:color w:val="0000FF"/>
      <w:u w:val="single"/>
    </w:rPr>
  </w:style>
  <w:style w:type="paragraph" w:styleId="BalloonText">
    <w:name w:val="Balloon Text"/>
    <w:basedOn w:val="Normal"/>
    <w:link w:val="BalloonTextChar"/>
    <w:uiPriority w:val="99"/>
    <w:semiHidden/>
    <w:unhideWhenUsed/>
    <w:rsid w:val="00433FCF"/>
    <w:rPr>
      <w:rFonts w:ascii="Tahoma" w:hAnsi="Tahoma" w:cs="Tahoma"/>
      <w:sz w:val="16"/>
      <w:szCs w:val="16"/>
    </w:rPr>
  </w:style>
  <w:style w:type="character" w:customStyle="1" w:styleId="BalloonTextChar">
    <w:name w:val="Balloon Text Char"/>
    <w:basedOn w:val="DefaultParagraphFont"/>
    <w:link w:val="BalloonText"/>
    <w:uiPriority w:val="99"/>
    <w:semiHidden/>
    <w:rsid w:val="00433FCF"/>
    <w:rPr>
      <w:rFonts w:ascii="Tahoma" w:eastAsia="Calibri" w:hAnsi="Tahoma" w:cs="Tahoma"/>
      <w:sz w:val="16"/>
      <w:szCs w:val="16"/>
    </w:rPr>
  </w:style>
  <w:style w:type="paragraph" w:styleId="ListParagraph">
    <w:name w:val="List Paragraph"/>
    <w:basedOn w:val="Normal"/>
    <w:uiPriority w:val="34"/>
    <w:qFormat/>
    <w:rsid w:val="00D44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C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3FCF"/>
    <w:rPr>
      <w:color w:val="0000FF"/>
      <w:u w:val="single"/>
    </w:rPr>
  </w:style>
  <w:style w:type="paragraph" w:styleId="BalloonText">
    <w:name w:val="Balloon Text"/>
    <w:basedOn w:val="Normal"/>
    <w:link w:val="BalloonTextChar"/>
    <w:uiPriority w:val="99"/>
    <w:semiHidden/>
    <w:unhideWhenUsed/>
    <w:rsid w:val="00433FCF"/>
    <w:rPr>
      <w:rFonts w:ascii="Tahoma" w:hAnsi="Tahoma" w:cs="Tahoma"/>
      <w:sz w:val="16"/>
      <w:szCs w:val="16"/>
    </w:rPr>
  </w:style>
  <w:style w:type="character" w:customStyle="1" w:styleId="BalloonTextChar">
    <w:name w:val="Balloon Text Char"/>
    <w:basedOn w:val="DefaultParagraphFont"/>
    <w:link w:val="BalloonText"/>
    <w:uiPriority w:val="99"/>
    <w:semiHidden/>
    <w:rsid w:val="00433FCF"/>
    <w:rPr>
      <w:rFonts w:ascii="Tahoma" w:eastAsia="Calibri" w:hAnsi="Tahoma" w:cs="Tahoma"/>
      <w:sz w:val="16"/>
      <w:szCs w:val="16"/>
    </w:rPr>
  </w:style>
  <w:style w:type="paragraph" w:styleId="ListParagraph">
    <w:name w:val="List Paragraph"/>
    <w:basedOn w:val="Normal"/>
    <w:uiPriority w:val="34"/>
    <w:qFormat/>
    <w:rsid w:val="00D4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ocuments%20and%20Settings\Documents%20and%20Settings\vanessal\Local%20Settings\Temp\www.sand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dals.com/twelve-days-engage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weddingmoons" TargetMode="External"/><Relationship Id="rId11" Type="http://schemas.openxmlformats.org/officeDocument/2006/relationships/hyperlink" Target="mailto:cathyd@lhammond.com" TargetMode="External"/><Relationship Id="rId5" Type="http://schemas.openxmlformats.org/officeDocument/2006/relationships/hyperlink" Target="https://twitter.com/sandalsresorts" TargetMode="External"/><Relationship Id="rId10" Type="http://schemas.openxmlformats.org/officeDocument/2006/relationships/hyperlink" Target="mailto:anaz@lhammond.com" TargetMode="External"/><Relationship Id="rId4" Type="http://schemas.openxmlformats.org/officeDocument/2006/relationships/webSettings" Target="webSettings.xml"/><Relationship Id="rId9" Type="http://schemas.openxmlformats.org/officeDocument/2006/relationships/hyperlink" Target="mailto:devynb@lhamm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Karp</dc:creator>
  <cp:lastModifiedBy>Jessica Culbreath</cp:lastModifiedBy>
  <cp:revision>9</cp:revision>
  <dcterms:created xsi:type="dcterms:W3CDTF">2013-12-05T21:43:00Z</dcterms:created>
  <dcterms:modified xsi:type="dcterms:W3CDTF">2013-12-17T20:24:00Z</dcterms:modified>
</cp:coreProperties>
</file>